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29" w:rsidRPr="00267949" w:rsidRDefault="00267949">
      <w:pPr>
        <w:rPr>
          <w:rFonts w:hint="eastAsia"/>
          <w:b/>
          <w:sz w:val="24"/>
          <w:szCs w:val="24"/>
        </w:rPr>
      </w:pPr>
      <w:r w:rsidRPr="00267949">
        <w:rPr>
          <w:rFonts w:hint="eastAsia"/>
          <w:b/>
          <w:sz w:val="24"/>
          <w:szCs w:val="24"/>
        </w:rPr>
        <w:t>センチュリー</w:t>
      </w:r>
      <w:r w:rsidRPr="00267949">
        <w:rPr>
          <w:rFonts w:hint="eastAsia"/>
          <w:b/>
          <w:sz w:val="24"/>
          <w:szCs w:val="24"/>
        </w:rPr>
        <w:t>21</w:t>
      </w:r>
      <w:r w:rsidRPr="00267949">
        <w:rPr>
          <w:rFonts w:hint="eastAsia"/>
          <w:b/>
          <w:sz w:val="24"/>
          <w:szCs w:val="24"/>
        </w:rPr>
        <w:t xml:space="preserve">　明和ハウス</w:t>
      </w:r>
    </w:p>
    <w:p w:rsidR="00267949" w:rsidRDefault="00267949">
      <w:pPr>
        <w:rPr>
          <w:rFonts w:hint="eastAsia"/>
        </w:rPr>
      </w:pPr>
      <w:hyperlink r:id="rId5" w:history="1">
        <w:r w:rsidRPr="00AD755C">
          <w:rPr>
            <w:rStyle w:val="a3"/>
          </w:rPr>
          <w:t>http://www.meiwa-house.jp/index.html</w:t>
        </w:r>
      </w:hyperlink>
    </w:p>
    <w:p w:rsidR="00267949" w:rsidRDefault="00267949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350-2201</w:t>
      </w:r>
    </w:p>
    <w:p w:rsidR="00267949" w:rsidRPr="00267949" w:rsidRDefault="00267949">
      <w:pPr>
        <w:rPr>
          <w:rFonts w:ascii="HG明朝B" w:eastAsia="HG明朝B" w:hint="eastAsia"/>
        </w:rPr>
      </w:pPr>
      <w:r w:rsidRPr="00267949">
        <w:rPr>
          <w:rFonts w:ascii="HG明朝B" w:eastAsia="HG明朝B" w:hint="eastAsia"/>
        </w:rPr>
        <w:t>埼玉県鶴ヶ島市富士見1-1-5</w:t>
      </w:r>
    </w:p>
    <w:p w:rsidR="00267949" w:rsidRDefault="00267949">
      <w:pPr>
        <w:rPr>
          <w:rFonts w:hint="eastAsia"/>
        </w:rPr>
      </w:pPr>
      <w:r>
        <w:rPr>
          <w:rFonts w:hint="eastAsia"/>
        </w:rPr>
        <w:t>Tel 049-279-5566</w:t>
      </w:r>
    </w:p>
    <w:p w:rsidR="00267949" w:rsidRDefault="00267949">
      <w:pPr>
        <w:rPr>
          <w:rFonts w:hint="eastAsia"/>
        </w:rPr>
      </w:pPr>
      <w:r>
        <w:rPr>
          <w:rFonts w:hint="eastAsia"/>
        </w:rPr>
        <w:t>Fax 049-279-0333</w:t>
      </w:r>
    </w:p>
    <w:p w:rsidR="00267949" w:rsidRDefault="00267949"/>
    <w:p w:rsidR="007F0A95" w:rsidRDefault="007F0A95">
      <w:bookmarkStart w:id="0" w:name="_GoBack"/>
      <w:bookmarkEnd w:id="0"/>
    </w:p>
    <w:sectPr w:rsidR="007F0A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49"/>
    <w:rsid w:val="00267949"/>
    <w:rsid w:val="00657A1A"/>
    <w:rsid w:val="007F0A95"/>
    <w:rsid w:val="00BB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949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67949"/>
  </w:style>
  <w:style w:type="character" w:customStyle="1" w:styleId="a5">
    <w:name w:val="日付 (文字)"/>
    <w:basedOn w:val="a0"/>
    <w:link w:val="a4"/>
    <w:uiPriority w:val="99"/>
    <w:semiHidden/>
    <w:rsid w:val="00267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949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67949"/>
  </w:style>
  <w:style w:type="character" w:customStyle="1" w:styleId="a5">
    <w:name w:val="日付 (文字)"/>
    <w:basedOn w:val="a0"/>
    <w:link w:val="a4"/>
    <w:uiPriority w:val="99"/>
    <w:semiHidden/>
    <w:rsid w:val="0026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iwa-house.jp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PC04</cp:lastModifiedBy>
  <cp:revision>1</cp:revision>
  <dcterms:created xsi:type="dcterms:W3CDTF">2016-10-23T00:37:00Z</dcterms:created>
  <dcterms:modified xsi:type="dcterms:W3CDTF">2016-10-23T02:14:00Z</dcterms:modified>
</cp:coreProperties>
</file>